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632989" w14:textId="77777777" w:rsidR="001E58F7" w:rsidRDefault="001E58F7"/>
    <w:p w14:paraId="573D55BE" w14:textId="77777777" w:rsidR="001E58F7" w:rsidRDefault="001E58F7"/>
    <w:p w14:paraId="670F4638" w14:textId="77777777" w:rsidR="001E58F7" w:rsidRDefault="00000000">
      <w:pPr>
        <w:rPr>
          <w:rFonts w:ascii="Calibri" w:hAnsi="Calibri" w:cs="Calibri"/>
          <w:color w:val="396FB5"/>
          <w:sz w:val="56"/>
          <w:szCs w:val="56"/>
        </w:rPr>
      </w:pPr>
      <w:r>
        <w:rPr>
          <w:rFonts w:ascii="Calibri" w:hAnsi="Calibri" w:cs="Calibri"/>
          <w:noProof/>
          <w:color w:val="396FB5"/>
          <w:sz w:val="56"/>
          <w:szCs w:val="56"/>
        </w:rPr>
        <w:drawing>
          <wp:anchor distT="0" distB="0" distL="0" distR="0" simplePos="0" relativeHeight="2" behindDoc="0" locked="0" layoutInCell="0" allowOverlap="1" wp14:anchorId="260D8A8C" wp14:editId="7088DEDE">
            <wp:simplePos x="0" y="0"/>
            <wp:positionH relativeFrom="page">
              <wp:posOffset>752475</wp:posOffset>
            </wp:positionH>
            <wp:positionV relativeFrom="page">
              <wp:posOffset>-9525</wp:posOffset>
            </wp:positionV>
            <wp:extent cx="2308860" cy="1099185"/>
            <wp:effectExtent l="0" t="0" r="0" b="0"/>
            <wp:wrapSquare wrapText="bothSides"/>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noChangeArrowheads="1"/>
                    </pic:cNvPicPr>
                  </pic:nvPicPr>
                  <pic:blipFill>
                    <a:blip r:embed="rId4"/>
                    <a:srcRect l="-233" t="-486" r="-233" b="-486"/>
                    <a:stretch>
                      <a:fillRect/>
                    </a:stretch>
                  </pic:blipFill>
                  <pic:spPr bwMode="auto">
                    <a:xfrm>
                      <a:off x="0" y="0"/>
                      <a:ext cx="2308860" cy="1099185"/>
                    </a:xfrm>
                    <a:prstGeom prst="rect">
                      <a:avLst/>
                    </a:prstGeom>
                  </pic:spPr>
                </pic:pic>
              </a:graphicData>
            </a:graphic>
          </wp:anchor>
        </w:drawing>
      </w:r>
    </w:p>
    <w:p w14:paraId="5005B746" w14:textId="77777777" w:rsidR="001E58F7" w:rsidRDefault="00000000">
      <w:pPr>
        <w:rPr>
          <w:rFonts w:ascii="Calibri" w:hAnsi="Calibri" w:cs="Calibri"/>
          <w:color w:val="396FB5"/>
          <w:sz w:val="56"/>
          <w:szCs w:val="56"/>
        </w:rPr>
      </w:pPr>
      <w:r>
        <w:rPr>
          <w:rFonts w:ascii="Calibri" w:hAnsi="Calibri" w:cs="Calibri"/>
          <w:noProof/>
          <w:color w:val="396FB5"/>
          <w:sz w:val="56"/>
          <w:szCs w:val="56"/>
        </w:rPr>
        <w:drawing>
          <wp:anchor distT="0" distB="0" distL="0" distR="0" simplePos="0" relativeHeight="3" behindDoc="0" locked="0" layoutInCell="0" allowOverlap="1" wp14:anchorId="4DDAEBD3" wp14:editId="6295DD2F">
            <wp:simplePos x="0" y="0"/>
            <wp:positionH relativeFrom="column">
              <wp:posOffset>0</wp:posOffset>
            </wp:positionH>
            <wp:positionV relativeFrom="paragraph">
              <wp:posOffset>116840</wp:posOffset>
            </wp:positionV>
            <wp:extent cx="6109335" cy="1461770"/>
            <wp:effectExtent l="0" t="0" r="0" b="0"/>
            <wp:wrapSquare wrapText="largest"/>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pic:cNvPicPr>
                      <a:picLocks noChangeAspect="1" noChangeArrowheads="1"/>
                    </pic:cNvPicPr>
                  </pic:nvPicPr>
                  <pic:blipFill>
                    <a:blip r:embed="rId5"/>
                    <a:srcRect l="-100" t="-428" r="-100" b="-428"/>
                    <a:stretch>
                      <a:fillRect/>
                    </a:stretch>
                  </pic:blipFill>
                  <pic:spPr bwMode="auto">
                    <a:xfrm>
                      <a:off x="0" y="0"/>
                      <a:ext cx="6109335" cy="1461770"/>
                    </a:xfrm>
                    <a:prstGeom prst="rect">
                      <a:avLst/>
                    </a:prstGeom>
                  </pic:spPr>
                </pic:pic>
              </a:graphicData>
            </a:graphic>
          </wp:anchor>
        </w:drawing>
      </w:r>
    </w:p>
    <w:p w14:paraId="0654C59C" w14:textId="77777777" w:rsidR="001E58F7" w:rsidRDefault="00000000">
      <w:pPr>
        <w:jc w:val="center"/>
      </w:pPr>
      <w:r>
        <w:rPr>
          <w:rFonts w:ascii="Verdana" w:hAnsi="Verdana" w:cs="Verdana"/>
          <w:color w:val="396FB5"/>
          <w:sz w:val="44"/>
          <w:szCs w:val="44"/>
        </w:rPr>
        <w:t>COMMUNICATION</w:t>
      </w:r>
    </w:p>
    <w:p w14:paraId="7D2DA897" w14:textId="77777777" w:rsidR="001E58F7" w:rsidRDefault="00000000">
      <w:pPr>
        <w:jc w:val="center"/>
      </w:pPr>
      <w:r>
        <w:rPr>
          <w:rFonts w:ascii="Verdana" w:hAnsi="Verdana" w:cs="Verdana"/>
          <w:color w:val="396FB5"/>
          <w:sz w:val="44"/>
          <w:szCs w:val="44"/>
        </w:rPr>
        <w:t>UN BATEAU</w:t>
      </w:r>
    </w:p>
    <w:p w14:paraId="5BA9AE87" w14:textId="77777777" w:rsidR="001E58F7" w:rsidRDefault="001E58F7">
      <w:pPr>
        <w:jc w:val="center"/>
        <w:rPr>
          <w:rFonts w:ascii="Verdana" w:hAnsi="Verdana" w:cs="Verdana"/>
        </w:rPr>
      </w:pPr>
    </w:p>
    <w:p w14:paraId="17994CAF" w14:textId="77777777" w:rsidR="001E58F7" w:rsidRDefault="001E58F7">
      <w:pPr>
        <w:jc w:val="center"/>
        <w:rPr>
          <w:rFonts w:ascii="Verdana" w:hAnsi="Verdana" w:cs="Verdana"/>
        </w:rPr>
      </w:pPr>
    </w:p>
    <w:p w14:paraId="6F1F8EAB" w14:textId="77777777" w:rsidR="001E58F7" w:rsidRDefault="00000000">
      <w:pPr>
        <w:pStyle w:val="Paragraphestandard"/>
      </w:pPr>
      <w:r>
        <w:rPr>
          <w:rFonts w:ascii="Verdana" w:hAnsi="Verdana" w:cs="Verdana"/>
          <w:b/>
          <w:color w:val="386EB5"/>
          <w:sz w:val="20"/>
          <w:szCs w:val="20"/>
        </w:rPr>
        <w:t>UN SPECTACLE DE MAX LEGOUBE</w:t>
      </w:r>
      <w:r>
        <w:rPr>
          <w:rFonts w:ascii="Verdana" w:hAnsi="Verdana" w:cs="Verdana"/>
          <w:sz w:val="20"/>
          <w:szCs w:val="20"/>
        </w:rPr>
        <w:br/>
      </w:r>
      <w:r>
        <w:rPr>
          <w:rFonts w:ascii="Verdana" w:hAnsi="Verdana" w:cs="Verdana"/>
          <w:b/>
          <w:bCs/>
          <w:color w:val="396FB5"/>
          <w:sz w:val="20"/>
          <w:szCs w:val="20"/>
        </w:rPr>
        <w:t xml:space="preserve">UNE PRODUCTION DE LA </w:t>
      </w:r>
      <w:r>
        <w:rPr>
          <w:rFonts w:ascii="Verdana" w:hAnsi="Verdana" w:cs="Verdana"/>
          <w:b/>
          <w:color w:val="386EB5"/>
          <w:sz w:val="20"/>
          <w:szCs w:val="20"/>
        </w:rPr>
        <w:t xml:space="preserve">COMPAGNIE SANS SOUCIS </w:t>
      </w:r>
    </w:p>
    <w:p w14:paraId="28B11FB2" w14:textId="77777777" w:rsidR="001E58F7" w:rsidRDefault="00000000">
      <w:pPr>
        <w:pStyle w:val="Paragraphestandard"/>
      </w:pPr>
      <w:r>
        <w:rPr>
          <w:rFonts w:ascii="Verdana" w:hAnsi="Verdana" w:cs="Verdana"/>
          <w:color w:val="010102"/>
          <w:sz w:val="20"/>
          <w:szCs w:val="20"/>
        </w:rPr>
        <w:t>D’après l’œuvre éponyme de Cécile Dalnoky</w:t>
      </w:r>
    </w:p>
    <w:p w14:paraId="2E19C6F5" w14:textId="77777777" w:rsidR="001E58F7" w:rsidRDefault="00000000">
      <w:pPr>
        <w:pStyle w:val="Paragraphestandard"/>
      </w:pPr>
      <w:r>
        <w:rPr>
          <w:rFonts w:ascii="Verdana" w:hAnsi="Verdana" w:cs="Verdana"/>
          <w:sz w:val="20"/>
          <w:szCs w:val="20"/>
        </w:rPr>
        <w:t>Marionnettes, musique, images animées</w:t>
      </w:r>
    </w:p>
    <w:p w14:paraId="2DF26FEF" w14:textId="77777777" w:rsidR="001E58F7" w:rsidRDefault="00000000">
      <w:pPr>
        <w:pStyle w:val="Paragraphestandard"/>
        <w:spacing w:line="276" w:lineRule="auto"/>
      </w:pPr>
      <w:r>
        <w:rPr>
          <w:rFonts w:ascii="Verdana" w:hAnsi="Verdana" w:cs="Verdana"/>
          <w:sz w:val="20"/>
          <w:szCs w:val="20"/>
        </w:rPr>
        <w:t xml:space="preserve">Tout public, à partir de 3 ans </w:t>
      </w:r>
    </w:p>
    <w:p w14:paraId="48BCEFE0" w14:textId="77777777" w:rsidR="001E58F7" w:rsidRDefault="00000000">
      <w:pPr>
        <w:spacing w:line="276" w:lineRule="auto"/>
      </w:pPr>
      <w:r>
        <w:rPr>
          <w:rFonts w:ascii="Verdana" w:hAnsi="Verdana" w:cs="Verdana"/>
          <w:sz w:val="20"/>
          <w:szCs w:val="20"/>
        </w:rPr>
        <w:t>Histoire sans paroles</w:t>
      </w:r>
    </w:p>
    <w:p w14:paraId="134B4C3B" w14:textId="77777777" w:rsidR="001E58F7" w:rsidRDefault="00000000">
      <w:pPr>
        <w:spacing w:line="276" w:lineRule="auto"/>
      </w:pPr>
      <w:r>
        <w:rPr>
          <w:rFonts w:ascii="Verdana" w:hAnsi="Verdana" w:cs="Verdana"/>
          <w:sz w:val="20"/>
          <w:szCs w:val="20"/>
        </w:rPr>
        <w:t>Durée : 40 minutes + 10 minutes de bord plateau</w:t>
      </w:r>
    </w:p>
    <w:p w14:paraId="4AB81D78" w14:textId="77777777" w:rsidR="001E58F7" w:rsidRDefault="00000000">
      <w:r>
        <w:rPr>
          <w:rFonts w:ascii="Verdana" w:eastAsia="Verdana" w:hAnsi="Verdana" w:cs="Verdana"/>
        </w:rPr>
        <w:t xml:space="preserve">                                                                                    </w:t>
      </w:r>
    </w:p>
    <w:p w14:paraId="144F5A9D" w14:textId="77777777" w:rsidR="001E58F7" w:rsidRDefault="00000000">
      <w:r>
        <w:rPr>
          <w:rFonts w:ascii="Verdana" w:hAnsi="Verdana" w:cs="Verdana"/>
          <w:b/>
          <w:color w:val="C9211E"/>
        </w:rPr>
        <w:t>LIENS</w:t>
      </w:r>
    </w:p>
    <w:p w14:paraId="43540098" w14:textId="77777777" w:rsidR="001E58F7" w:rsidRDefault="001E58F7">
      <w:pPr>
        <w:pStyle w:val="LO-normal"/>
      </w:pPr>
    </w:p>
    <w:p w14:paraId="08A78C9B" w14:textId="77777777" w:rsidR="001E58F7" w:rsidRDefault="00000000">
      <w:pPr>
        <w:spacing w:line="360" w:lineRule="auto"/>
      </w:pPr>
      <w:hyperlink r:id="rId6">
        <w:r>
          <w:rPr>
            <w:rStyle w:val="LienInternet"/>
            <w:rFonts w:ascii="Verdana" w:hAnsi="Verdana"/>
            <w:b/>
            <w:bCs/>
            <w:color w:val="000000"/>
            <w:sz w:val="20"/>
            <w:szCs w:val="20"/>
          </w:rPr>
          <w:t xml:space="preserve">Teaser sur </w:t>
        </w:r>
        <w:proofErr w:type="spellStart"/>
        <w:r>
          <w:rPr>
            <w:rStyle w:val="LienInternet"/>
            <w:rFonts w:ascii="Verdana" w:hAnsi="Verdana"/>
            <w:b/>
            <w:bCs/>
            <w:color w:val="000000"/>
            <w:sz w:val="20"/>
            <w:szCs w:val="20"/>
          </w:rPr>
          <w:t>Viméo</w:t>
        </w:r>
        <w:proofErr w:type="spellEnd"/>
      </w:hyperlink>
    </w:p>
    <w:p w14:paraId="1EC9D16E" w14:textId="77777777" w:rsidR="001E58F7" w:rsidRDefault="00000000">
      <w:pPr>
        <w:spacing w:line="360" w:lineRule="auto"/>
      </w:pPr>
      <w:hyperlink r:id="rId7">
        <w:r>
          <w:rPr>
            <w:rStyle w:val="LienInternet"/>
            <w:rFonts w:ascii="Verdana" w:hAnsi="Verdana"/>
            <w:b/>
            <w:bCs/>
            <w:color w:val="000000"/>
            <w:sz w:val="20"/>
            <w:szCs w:val="20"/>
          </w:rPr>
          <w:t>Teaser à télécharger</w:t>
        </w:r>
      </w:hyperlink>
    </w:p>
    <w:p w14:paraId="3F742880" w14:textId="77777777" w:rsidR="001E58F7" w:rsidRDefault="00000000">
      <w:pPr>
        <w:spacing w:line="360" w:lineRule="auto"/>
      </w:pPr>
      <w:hyperlink r:id="rId8">
        <w:r>
          <w:rPr>
            <w:rStyle w:val="LienInternet"/>
            <w:rFonts w:ascii="Verdana" w:hAnsi="Verdana"/>
            <w:b/>
            <w:bCs/>
            <w:color w:val="000000"/>
            <w:sz w:val="20"/>
            <w:szCs w:val="20"/>
          </w:rPr>
          <w:t>Animatique</w:t>
        </w:r>
      </w:hyperlink>
    </w:p>
    <w:p w14:paraId="66429189" w14:textId="77777777" w:rsidR="001E58F7" w:rsidRDefault="00000000">
      <w:pPr>
        <w:spacing w:line="360" w:lineRule="auto"/>
      </w:pPr>
      <w:hyperlink r:id="rId9">
        <w:r>
          <w:rPr>
            <w:rStyle w:val="LienInternet"/>
            <w:rFonts w:ascii="Verdana" w:hAnsi="Verdana" w:cs="Verdana"/>
            <w:b/>
            <w:bCs/>
            <w:color w:val="000000"/>
            <w:sz w:val="20"/>
            <w:szCs w:val="20"/>
          </w:rPr>
          <w:t>Photos</w:t>
        </w:r>
      </w:hyperlink>
      <w:r>
        <w:rPr>
          <w:rFonts w:ascii="Verdana" w:hAnsi="Verdana" w:cs="Verdana"/>
          <w:b/>
          <w:bCs/>
          <w:color w:val="000000"/>
          <w:sz w:val="20"/>
          <w:szCs w:val="20"/>
        </w:rPr>
        <w:br/>
      </w:r>
      <w:hyperlink r:id="rId10">
        <w:r>
          <w:rPr>
            <w:rStyle w:val="LienInternet"/>
            <w:rFonts w:ascii="Verdana" w:hAnsi="Verdana" w:cs="Verdana"/>
            <w:b/>
            <w:bCs/>
            <w:color w:val="000000"/>
            <w:sz w:val="20"/>
            <w:szCs w:val="20"/>
          </w:rPr>
          <w:t>Dossier de production</w:t>
        </w:r>
      </w:hyperlink>
    </w:p>
    <w:p w14:paraId="08E5746E" w14:textId="4B465E17" w:rsidR="004D22F5" w:rsidRPr="002B5E94" w:rsidRDefault="004D22F5">
      <w:pPr>
        <w:spacing w:line="360" w:lineRule="auto"/>
        <w:rPr>
          <w:rFonts w:ascii="Verdana" w:hAnsi="Verdana"/>
          <w:b/>
          <w:bCs/>
          <w:sz w:val="20"/>
          <w:szCs w:val="20"/>
        </w:rPr>
      </w:pPr>
      <w:hyperlink r:id="rId11" w:history="1">
        <w:r w:rsidRPr="002B5E94">
          <w:rPr>
            <w:rStyle w:val="Lienhypertexte"/>
            <w:rFonts w:ascii="Verdana" w:hAnsi="Verdana"/>
            <w:b/>
            <w:bCs/>
            <w:color w:val="auto"/>
            <w:sz w:val="20"/>
            <w:szCs w:val="20"/>
          </w:rPr>
          <w:t>Dossier pédagogique</w:t>
        </w:r>
      </w:hyperlink>
    </w:p>
    <w:p w14:paraId="22D62936" w14:textId="77777777" w:rsidR="001E58F7" w:rsidRDefault="00000000">
      <w:pPr>
        <w:spacing w:line="360" w:lineRule="auto"/>
      </w:pPr>
      <w:hyperlink r:id="rId12">
        <w:r>
          <w:rPr>
            <w:rStyle w:val="LienInternet"/>
            <w:rFonts w:ascii="Verdana" w:hAnsi="Verdana" w:cs="Verdana"/>
            <w:b/>
            <w:bCs/>
            <w:color w:val="000000"/>
            <w:sz w:val="20"/>
            <w:szCs w:val="20"/>
          </w:rPr>
          <w:t>Site internet de la Cie</w:t>
        </w:r>
      </w:hyperlink>
      <w:r>
        <w:rPr>
          <w:rFonts w:ascii="Verdana" w:hAnsi="Verdana" w:cs="Verdana"/>
          <w:b/>
          <w:bCs/>
          <w:color w:val="000000"/>
          <w:sz w:val="20"/>
          <w:szCs w:val="20"/>
        </w:rPr>
        <w:br/>
      </w:r>
      <w:hyperlink r:id="rId13">
        <w:r>
          <w:rPr>
            <w:rStyle w:val="LienInternet"/>
            <w:rFonts w:ascii="Verdana" w:hAnsi="Verdana" w:cs="Verdana"/>
            <w:b/>
            <w:bCs/>
            <w:color w:val="000000"/>
            <w:sz w:val="20"/>
            <w:szCs w:val="20"/>
          </w:rPr>
          <w:t>Page internet du spectacle</w:t>
        </w:r>
      </w:hyperlink>
    </w:p>
    <w:p w14:paraId="0CF7BA70" w14:textId="77777777" w:rsidR="001E58F7" w:rsidRDefault="00000000">
      <w:pPr>
        <w:spacing w:line="360" w:lineRule="auto"/>
      </w:pPr>
      <w:hyperlink r:id="rId14">
        <w:r>
          <w:rPr>
            <w:rStyle w:val="LienInternet"/>
            <w:rFonts w:ascii="Verdana" w:hAnsi="Verdana" w:cs="Verdana"/>
            <w:b/>
            <w:bCs/>
            <w:color w:val="000000"/>
            <w:sz w:val="20"/>
            <w:szCs w:val="20"/>
          </w:rPr>
          <w:t>Page Facebook de la Cie</w:t>
        </w:r>
      </w:hyperlink>
      <w:r>
        <w:rPr>
          <w:rFonts w:ascii="Verdana" w:hAnsi="Verdana" w:cs="Verdana"/>
          <w:b/>
          <w:bCs/>
          <w:color w:val="000000"/>
          <w:sz w:val="20"/>
          <w:szCs w:val="20"/>
        </w:rPr>
        <w:br/>
        <w:t>Identifiant Facebook : @compagniesanssoucis</w:t>
      </w:r>
      <w:r>
        <w:rPr>
          <w:rFonts w:ascii="Verdana" w:hAnsi="Verdana" w:cs="Verdana"/>
          <w:b/>
          <w:bCs/>
          <w:color w:val="000000"/>
          <w:sz w:val="20"/>
          <w:szCs w:val="20"/>
        </w:rPr>
        <w:br/>
        <w:t xml:space="preserve">Identifiant Instagram : </w:t>
      </w:r>
      <w:proofErr w:type="spellStart"/>
      <w:r>
        <w:rPr>
          <w:rFonts w:ascii="Verdana" w:hAnsi="Verdana" w:cs="Verdana"/>
          <w:b/>
          <w:bCs/>
          <w:color w:val="000000"/>
          <w:sz w:val="20"/>
          <w:szCs w:val="20"/>
        </w:rPr>
        <w:t>ciesanssoucis</w:t>
      </w:r>
      <w:proofErr w:type="spellEnd"/>
    </w:p>
    <w:p w14:paraId="16B8088C" w14:textId="77777777" w:rsidR="001E58F7" w:rsidRDefault="00000000">
      <w:pPr>
        <w:spacing w:line="360" w:lineRule="auto"/>
      </w:pPr>
      <w:hyperlink r:id="rId15">
        <w:r>
          <w:rPr>
            <w:rStyle w:val="LienInternet"/>
            <w:rFonts w:ascii="Verdana" w:hAnsi="Verdana"/>
            <w:b/>
            <w:bCs/>
            <w:color w:val="000000"/>
            <w:sz w:val="20"/>
            <w:szCs w:val="20"/>
          </w:rPr>
          <w:t>Site internet de Cécile Dalnoky</w:t>
        </w:r>
      </w:hyperlink>
    </w:p>
    <w:p w14:paraId="2D2C9CA1" w14:textId="77777777" w:rsidR="001E58F7" w:rsidRDefault="00000000">
      <w:r>
        <w:br w:type="page"/>
      </w:r>
    </w:p>
    <w:p w14:paraId="2381A80D" w14:textId="77777777" w:rsidR="001E58F7" w:rsidRDefault="001E58F7">
      <w:pPr>
        <w:pStyle w:val="LO-normal"/>
        <w:spacing w:line="360" w:lineRule="auto"/>
        <w:rPr>
          <w:rFonts w:ascii="Verdana" w:hAnsi="Verdana" w:cs="Verdana"/>
          <w:b/>
          <w:bCs/>
          <w:color w:val="000000" w:themeColor="text1"/>
          <w:sz w:val="20"/>
          <w:szCs w:val="20"/>
        </w:rPr>
      </w:pPr>
    </w:p>
    <w:p w14:paraId="4018D337" w14:textId="77777777" w:rsidR="001E58F7" w:rsidRDefault="00000000">
      <w:r>
        <w:rPr>
          <w:rFonts w:ascii="Verdana" w:hAnsi="Verdana" w:cs="Verdana"/>
          <w:b/>
          <w:bCs/>
          <w:color w:val="396FB5"/>
        </w:rPr>
        <w:t xml:space="preserve">RÉSUMÉ COURT </w:t>
      </w:r>
      <w:r>
        <w:rPr>
          <w:rFonts w:ascii="Verdana" w:hAnsi="Verdana" w:cs="Verdana"/>
          <w:b/>
          <w:bCs/>
          <w:color w:val="396FB5"/>
        </w:rPr>
        <w:br/>
      </w:r>
    </w:p>
    <w:p w14:paraId="136BAC51" w14:textId="77777777" w:rsidR="001E58F7" w:rsidRDefault="00000000">
      <w:pPr>
        <w:pStyle w:val="Paragraphestandard"/>
      </w:pPr>
      <w:r>
        <w:rPr>
          <w:rFonts w:ascii="Verdana" w:hAnsi="Verdana" w:cs="Verdana"/>
          <w:sz w:val="20"/>
          <w:szCs w:val="20"/>
        </w:rPr>
        <w:t>Un enfant marche le long d’une grève de bord de mer. Au détour d’une dune, il découvre une barque abandonnée à demi immergée. Attiré, intrigué, il tourne autour.</w:t>
      </w:r>
    </w:p>
    <w:p w14:paraId="24BE4FE8" w14:textId="77777777" w:rsidR="001E58F7" w:rsidRDefault="00000000">
      <w:r>
        <w:rPr>
          <w:rFonts w:ascii="Verdana" w:hAnsi="Verdana" w:cs="Verdana"/>
          <w:sz w:val="20"/>
          <w:szCs w:val="20"/>
        </w:rPr>
        <w:t>Le temps d’une rencontre et d’un cycle de marée, une épave va renaître.</w:t>
      </w:r>
    </w:p>
    <w:p w14:paraId="340C3EC4" w14:textId="77777777" w:rsidR="001E58F7" w:rsidRDefault="001E58F7">
      <w:pPr>
        <w:rPr>
          <w:rFonts w:ascii="Verdana" w:hAnsi="Verdana" w:cs="Verdana"/>
          <w:sz w:val="20"/>
          <w:szCs w:val="20"/>
        </w:rPr>
      </w:pPr>
    </w:p>
    <w:p w14:paraId="54D0A39E" w14:textId="77777777" w:rsidR="001E58F7" w:rsidRDefault="001E58F7">
      <w:pPr>
        <w:rPr>
          <w:rFonts w:ascii="Verdana" w:hAnsi="Verdana" w:cs="Verdana"/>
          <w:sz w:val="20"/>
          <w:szCs w:val="20"/>
        </w:rPr>
      </w:pPr>
    </w:p>
    <w:p w14:paraId="6321CA00" w14:textId="77777777" w:rsidR="001E58F7" w:rsidRDefault="00000000">
      <w:r>
        <w:rPr>
          <w:rFonts w:ascii="Verdana" w:hAnsi="Verdana" w:cs="Verdana"/>
          <w:b/>
          <w:bCs/>
          <w:color w:val="396FB5"/>
        </w:rPr>
        <w:t>RÉSUMÉ LONG</w:t>
      </w:r>
      <w:r>
        <w:br/>
      </w:r>
    </w:p>
    <w:p w14:paraId="224F4788" w14:textId="77777777" w:rsidR="001E58F7" w:rsidRDefault="00000000">
      <w:pPr>
        <w:suppressAutoHyphens/>
        <w:rPr>
          <w:rFonts w:ascii="Verdana" w:eastAsia="Verdana" w:hAnsi="Verdana" w:cs="Verdana"/>
          <w:b/>
          <w:bCs/>
          <w:sz w:val="20"/>
          <w:szCs w:val="20"/>
        </w:rPr>
      </w:pPr>
      <w:r>
        <w:rPr>
          <w:rFonts w:ascii="Verdana" w:eastAsia="Verdana" w:hAnsi="Verdana" w:cs="Verdana"/>
          <w:b/>
          <w:bCs/>
          <w:sz w:val="20"/>
          <w:szCs w:val="20"/>
        </w:rPr>
        <w:t>"Une rêverie en noir &amp; blanc pour petits et grands</w:t>
      </w:r>
    </w:p>
    <w:p w14:paraId="5677E49A" w14:textId="77777777" w:rsidR="001E58F7" w:rsidRDefault="001E58F7">
      <w:pPr>
        <w:suppressAutoHyphens/>
        <w:rPr>
          <w:rFonts w:ascii="Verdana" w:eastAsia="Verdana" w:hAnsi="Verdana" w:cs="Verdana"/>
          <w:sz w:val="20"/>
          <w:szCs w:val="20"/>
        </w:rPr>
      </w:pPr>
    </w:p>
    <w:p w14:paraId="5089CAA0" w14:textId="77777777" w:rsidR="001E58F7" w:rsidRDefault="00000000">
      <w:pPr>
        <w:suppressAutoHyphens/>
        <w:rPr>
          <w:rFonts w:ascii="Verdana" w:eastAsia="Verdana" w:hAnsi="Verdana" w:cs="Verdana"/>
          <w:sz w:val="20"/>
          <w:szCs w:val="20"/>
        </w:rPr>
      </w:pPr>
      <w:r>
        <w:rPr>
          <w:rFonts w:ascii="Verdana" w:eastAsia="Verdana" w:hAnsi="Verdana" w:cs="Verdana"/>
          <w:sz w:val="20"/>
          <w:szCs w:val="20"/>
        </w:rPr>
        <w:t>Un enfant marche le long d’une grève de bord de mer. Au détour d’une dune, il découvre une barque abandonnée à demi immergée. Attiré, intrigué, il tourne autour. Le temps d’une rencontre et d’un cycle de marée, une épave va renaître.</w:t>
      </w:r>
    </w:p>
    <w:p w14:paraId="512F3E6E" w14:textId="77777777" w:rsidR="001E58F7" w:rsidRDefault="001E58F7">
      <w:pPr>
        <w:suppressAutoHyphens/>
        <w:rPr>
          <w:rFonts w:ascii="Verdana" w:eastAsia="Verdana" w:hAnsi="Verdana" w:cs="Verdana"/>
          <w:sz w:val="20"/>
          <w:szCs w:val="20"/>
        </w:rPr>
      </w:pPr>
    </w:p>
    <w:p w14:paraId="1C7AE7CA" w14:textId="77777777" w:rsidR="001E58F7" w:rsidRDefault="00000000">
      <w:pPr>
        <w:suppressAutoHyphens/>
        <w:jc w:val="both"/>
        <w:rPr>
          <w:rFonts w:ascii="Verdana" w:hAnsi="Verdana" w:cs="Verdana"/>
          <w:color w:val="000000" w:themeColor="text1"/>
          <w:sz w:val="20"/>
          <w:szCs w:val="20"/>
        </w:rPr>
      </w:pPr>
      <w:r>
        <w:rPr>
          <w:rFonts w:ascii="Verdana" w:eastAsia="Verdana" w:hAnsi="Verdana" w:cs="Verdana"/>
          <w:sz w:val="20"/>
          <w:szCs w:val="20"/>
        </w:rPr>
        <w:t xml:space="preserve">Max Legoubé a choisi l’art de la marionnette pour donner vie aux images en noir et blanc de Cécile Dalnoky avec l’envie d’inviter le spectateur au rêve et à l’imagination. Au plateau, deux marionnettes donnent corps aux dessins projetés par la manivelle d’un orgue à images et un musicien-bruiteur nous immerge dans un paysage mouvant et sonore. </w:t>
      </w:r>
    </w:p>
    <w:p w14:paraId="321B0474" w14:textId="77777777" w:rsidR="001E58F7" w:rsidRDefault="001E58F7">
      <w:pPr>
        <w:suppressAutoHyphens/>
        <w:jc w:val="both"/>
        <w:rPr>
          <w:rFonts w:ascii="Verdana" w:hAnsi="Verdana" w:cs="Verdana"/>
          <w:color w:val="000000" w:themeColor="text1"/>
          <w:sz w:val="20"/>
          <w:szCs w:val="20"/>
        </w:rPr>
      </w:pPr>
    </w:p>
    <w:p w14:paraId="5186A856" w14:textId="77777777" w:rsidR="001E58F7" w:rsidRDefault="00000000">
      <w:pPr>
        <w:suppressAutoHyphens/>
        <w:jc w:val="both"/>
        <w:rPr>
          <w:rFonts w:ascii="Verdana" w:hAnsi="Verdana" w:cs="Verdana"/>
          <w:color w:val="000000" w:themeColor="text1"/>
          <w:sz w:val="20"/>
          <w:szCs w:val="20"/>
        </w:rPr>
      </w:pPr>
      <w:r>
        <w:rPr>
          <w:rFonts w:ascii="Verdana" w:eastAsia="Verdana" w:hAnsi="Verdana" w:cs="Verdana"/>
          <w:sz w:val="20"/>
          <w:szCs w:val="20"/>
        </w:rPr>
        <w:t xml:space="preserve">Sans paroles, </w:t>
      </w:r>
      <w:r>
        <w:rPr>
          <w:rFonts w:ascii="Verdana" w:eastAsia="Verdana" w:hAnsi="Verdana" w:cs="Verdana"/>
          <w:b/>
          <w:bCs/>
          <w:sz w:val="20"/>
          <w:szCs w:val="20"/>
        </w:rPr>
        <w:t>Un bateau</w:t>
      </w:r>
      <w:r>
        <w:rPr>
          <w:rFonts w:ascii="Verdana" w:eastAsia="Verdana" w:hAnsi="Verdana" w:cs="Verdana"/>
          <w:sz w:val="20"/>
          <w:szCs w:val="20"/>
        </w:rPr>
        <w:t xml:space="preserve"> évoque avec tendresse, sensibilité et poésie la faculté de l’enfance à se créer des mondes avec des bouts de ficelle, à rendre une dignité aux vieux objets abandonnés, le désir d’explorer l’inconnu et l’excitation de partir à l’aventure."</w:t>
      </w:r>
      <w:r>
        <w:rPr>
          <w:rFonts w:ascii="Verdana" w:hAnsi="Verdana" w:cs="Verdana"/>
          <w:color w:val="000000" w:themeColor="text1"/>
          <w:sz w:val="20"/>
          <w:szCs w:val="20"/>
        </w:rPr>
        <w:t xml:space="preserve"> </w:t>
      </w:r>
    </w:p>
    <w:p w14:paraId="35F4CF0C" w14:textId="77777777" w:rsidR="001E58F7" w:rsidRDefault="001E58F7">
      <w:pPr>
        <w:suppressAutoHyphens/>
        <w:jc w:val="both"/>
        <w:rPr>
          <w:rFonts w:ascii="Verdana" w:hAnsi="Verdana" w:cs="Verdana"/>
          <w:color w:val="000000" w:themeColor="text1"/>
          <w:sz w:val="20"/>
          <w:szCs w:val="20"/>
        </w:rPr>
      </w:pPr>
    </w:p>
    <w:p w14:paraId="0BB7D71B" w14:textId="77777777" w:rsidR="001E58F7" w:rsidRDefault="001E58F7">
      <w:pPr>
        <w:rPr>
          <w:rFonts w:ascii="Verdana" w:hAnsi="Verdana" w:cs="Verdana"/>
          <w:sz w:val="20"/>
          <w:szCs w:val="20"/>
        </w:rPr>
      </w:pPr>
    </w:p>
    <w:p w14:paraId="26C3CED2" w14:textId="77777777" w:rsidR="001E58F7" w:rsidRDefault="00000000">
      <w:r>
        <w:rPr>
          <w:rFonts w:ascii="Verdana" w:hAnsi="Verdana" w:cs="Verdana"/>
          <w:shd w:val="clear" w:color="auto" w:fill="FFFF00"/>
        </w:rPr>
        <w:t>MENTIONS OBLIGATOIRES</w:t>
      </w:r>
    </w:p>
    <w:p w14:paraId="40E227FA" w14:textId="77777777" w:rsidR="001E58F7" w:rsidRDefault="001E58F7">
      <w:pPr>
        <w:pStyle w:val="Paragraphestandard"/>
        <w:rPr>
          <w:rFonts w:ascii="Verdana" w:hAnsi="Verdana" w:cs="Verdana"/>
          <w:sz w:val="20"/>
          <w:szCs w:val="20"/>
        </w:rPr>
      </w:pPr>
    </w:p>
    <w:p w14:paraId="3F248BEB" w14:textId="77777777" w:rsidR="001E58F7" w:rsidRDefault="00000000">
      <w:pPr>
        <w:pStyle w:val="Paragraphestandard"/>
      </w:pPr>
      <w:r>
        <w:rPr>
          <w:rFonts w:ascii="Verdana" w:hAnsi="Verdana" w:cs="Verdana"/>
          <w:b/>
          <w:color w:val="386EB5"/>
        </w:rPr>
        <w:t>DISTRIBUTION</w:t>
      </w:r>
    </w:p>
    <w:p w14:paraId="78189800" w14:textId="77777777" w:rsidR="001E58F7" w:rsidRDefault="00000000">
      <w:pPr>
        <w:pStyle w:val="Paragraphestandard"/>
      </w:pPr>
      <w:r>
        <w:rPr>
          <w:rFonts w:ascii="Verdana" w:hAnsi="Verdana" w:cs="Verdana"/>
          <w:b/>
          <w:sz w:val="18"/>
          <w:shd w:val="clear" w:color="auto" w:fill="FFFF00"/>
        </w:rPr>
        <w:t xml:space="preserve">Max Legoubé </w:t>
      </w:r>
      <w:r>
        <w:rPr>
          <w:rFonts w:ascii="Verdana" w:hAnsi="Verdana" w:cs="Verdana"/>
          <w:sz w:val="18"/>
          <w:shd w:val="clear" w:color="auto" w:fill="FFFF00"/>
        </w:rPr>
        <w:t>Metteur en scène</w:t>
      </w:r>
    </w:p>
    <w:p w14:paraId="628C2BD6" w14:textId="77777777" w:rsidR="001E58F7" w:rsidRDefault="00000000">
      <w:pPr>
        <w:pStyle w:val="Paragraphestandard"/>
      </w:pPr>
      <w:r>
        <w:rPr>
          <w:rFonts w:ascii="Verdana" w:hAnsi="Verdana" w:cs="Verdana"/>
          <w:b/>
          <w:sz w:val="18"/>
          <w:shd w:val="clear" w:color="auto" w:fill="FFFF00"/>
        </w:rPr>
        <w:t xml:space="preserve">Max Legoubé </w:t>
      </w:r>
      <w:r>
        <w:rPr>
          <w:rFonts w:ascii="Verdana" w:hAnsi="Verdana" w:cs="Verdana"/>
          <w:sz w:val="18"/>
          <w:shd w:val="clear" w:color="auto" w:fill="FFFF00"/>
        </w:rPr>
        <w:t xml:space="preserve">ou </w:t>
      </w:r>
      <w:r>
        <w:rPr>
          <w:rFonts w:ascii="Verdana" w:hAnsi="Verdana" w:cs="Verdana"/>
          <w:b/>
          <w:bCs/>
          <w:sz w:val="18"/>
          <w:shd w:val="clear" w:color="auto" w:fill="FFFF00"/>
        </w:rPr>
        <w:t>Alexandre Gauthier</w:t>
      </w:r>
      <w:r>
        <w:rPr>
          <w:rFonts w:ascii="Verdana" w:hAnsi="Verdana" w:cs="Verdana"/>
          <w:sz w:val="18"/>
          <w:shd w:val="clear" w:color="auto" w:fill="FFFF00"/>
        </w:rPr>
        <w:t xml:space="preserve"> Marionnettiste</w:t>
      </w:r>
    </w:p>
    <w:p w14:paraId="367AAA0D" w14:textId="77777777" w:rsidR="001E58F7" w:rsidRDefault="00000000">
      <w:pPr>
        <w:pStyle w:val="Paragraphestandard"/>
      </w:pPr>
      <w:r>
        <w:rPr>
          <w:rFonts w:ascii="Verdana" w:hAnsi="Verdana" w:cs="Verdana"/>
          <w:b/>
          <w:sz w:val="18"/>
          <w:shd w:val="clear" w:color="auto" w:fill="FFFF00"/>
        </w:rPr>
        <w:t xml:space="preserve">Walter Loureiro </w:t>
      </w:r>
      <w:r>
        <w:rPr>
          <w:rFonts w:ascii="Verdana" w:hAnsi="Verdana" w:cs="Verdana"/>
          <w:sz w:val="18"/>
          <w:shd w:val="clear" w:color="auto" w:fill="FFFF00"/>
        </w:rPr>
        <w:t>Compositeur</w:t>
      </w:r>
    </w:p>
    <w:p w14:paraId="1ADA917D" w14:textId="77777777" w:rsidR="001E58F7" w:rsidRDefault="00000000">
      <w:pPr>
        <w:pStyle w:val="Paragraphestandard"/>
      </w:pPr>
      <w:r>
        <w:rPr>
          <w:rFonts w:ascii="Verdana" w:hAnsi="Verdana" w:cs="Verdana"/>
          <w:b/>
          <w:bCs/>
          <w:sz w:val="18"/>
          <w:shd w:val="clear" w:color="auto" w:fill="FFFF00"/>
        </w:rPr>
        <w:t>Walter Loureiro ou Marion Motte</w:t>
      </w:r>
      <w:r>
        <w:rPr>
          <w:rFonts w:ascii="Verdana" w:hAnsi="Verdana" w:cs="Verdana"/>
          <w:sz w:val="18"/>
          <w:shd w:val="clear" w:color="auto" w:fill="FFFF00"/>
        </w:rPr>
        <w:t xml:space="preserve"> Musicien/ne, bruiteur/se</w:t>
      </w:r>
    </w:p>
    <w:p w14:paraId="4E0C16F1" w14:textId="77777777" w:rsidR="001E58F7" w:rsidRDefault="00000000">
      <w:pPr>
        <w:pStyle w:val="Paragraphestandard"/>
      </w:pPr>
      <w:r>
        <w:rPr>
          <w:rFonts w:ascii="Verdana" w:hAnsi="Verdana" w:cs="Verdana"/>
          <w:b/>
          <w:sz w:val="18"/>
          <w:shd w:val="clear" w:color="auto" w:fill="FFFF00"/>
        </w:rPr>
        <w:t xml:space="preserve">Cécile Dalnoky </w:t>
      </w:r>
      <w:r>
        <w:rPr>
          <w:rFonts w:ascii="Verdana" w:hAnsi="Verdana" w:cs="Verdana"/>
          <w:sz w:val="18"/>
          <w:shd w:val="clear" w:color="auto" w:fill="FFFF00"/>
        </w:rPr>
        <w:t>Autrice, illustratrice, créatrice des marionnettes</w:t>
      </w:r>
    </w:p>
    <w:p w14:paraId="40D8EDAC" w14:textId="77777777" w:rsidR="001E58F7" w:rsidRDefault="00000000">
      <w:pPr>
        <w:pStyle w:val="Paragraphestandard"/>
      </w:pPr>
      <w:r>
        <w:rPr>
          <w:rFonts w:ascii="Verdana" w:hAnsi="Verdana" w:cs="Verdana"/>
          <w:b/>
          <w:sz w:val="18"/>
        </w:rPr>
        <w:t xml:space="preserve">Julie Duclut-Rasse </w:t>
      </w:r>
      <w:r>
        <w:rPr>
          <w:rFonts w:ascii="Verdana" w:hAnsi="Verdana" w:cs="Verdana"/>
          <w:sz w:val="18"/>
        </w:rPr>
        <w:t>Créatrice des costumes des marionnettes</w:t>
      </w:r>
      <w:r>
        <w:rPr>
          <w:rFonts w:ascii="Verdana" w:hAnsi="Verdana" w:cs="Verdana"/>
          <w:sz w:val="18"/>
          <w:shd w:val="clear" w:color="auto" w:fill="FFFF00"/>
        </w:rPr>
        <w:br/>
      </w:r>
      <w:r>
        <w:rPr>
          <w:rFonts w:ascii="Verdana" w:hAnsi="Verdana" w:cs="Verdana"/>
          <w:b/>
          <w:bCs/>
          <w:sz w:val="18"/>
        </w:rPr>
        <w:t xml:space="preserve">Pierre Tual &amp; Annette </w:t>
      </w:r>
      <w:proofErr w:type="spellStart"/>
      <w:r>
        <w:rPr>
          <w:rFonts w:ascii="Verdana" w:hAnsi="Verdana" w:cs="Verdana"/>
          <w:b/>
          <w:bCs/>
          <w:sz w:val="18"/>
        </w:rPr>
        <w:t>Banneville</w:t>
      </w:r>
      <w:proofErr w:type="spellEnd"/>
      <w:r>
        <w:rPr>
          <w:rFonts w:ascii="Verdana" w:hAnsi="Verdana" w:cs="Verdana"/>
          <w:sz w:val="18"/>
        </w:rPr>
        <w:t xml:space="preserve"> Regards extérieurs</w:t>
      </w:r>
    </w:p>
    <w:p w14:paraId="5D22BC52" w14:textId="77777777" w:rsidR="001E58F7" w:rsidRDefault="00000000">
      <w:pPr>
        <w:pStyle w:val="Paragraphestandard"/>
      </w:pPr>
      <w:r>
        <w:rPr>
          <w:rFonts w:ascii="Verdana" w:hAnsi="Verdana" w:cs="Verdana"/>
          <w:b/>
          <w:bCs/>
          <w:sz w:val="18"/>
        </w:rPr>
        <w:t>Véronique Rougier</w:t>
      </w:r>
      <w:r>
        <w:rPr>
          <w:rFonts w:ascii="Verdana" w:hAnsi="Verdana" w:cs="Verdana"/>
          <w:sz w:val="18"/>
        </w:rPr>
        <w:t xml:space="preserve"> Administratrice</w:t>
      </w:r>
    </w:p>
    <w:p w14:paraId="189F71A7" w14:textId="77777777" w:rsidR="001E58F7" w:rsidRDefault="00000000">
      <w:pPr>
        <w:pStyle w:val="Paragraphestandard"/>
      </w:pPr>
      <w:r>
        <w:rPr>
          <w:rFonts w:ascii="Verdana" w:hAnsi="Verdana" w:cs="Verdana"/>
          <w:b/>
          <w:bCs/>
          <w:sz w:val="18"/>
        </w:rPr>
        <w:t>Elodie Lebrun</w:t>
      </w:r>
      <w:r>
        <w:rPr>
          <w:rFonts w:ascii="Verdana" w:hAnsi="Verdana" w:cs="Verdana"/>
          <w:sz w:val="18"/>
        </w:rPr>
        <w:t xml:space="preserve"> Chargée de développement</w:t>
      </w:r>
    </w:p>
    <w:p w14:paraId="37D7E1AB" w14:textId="77777777" w:rsidR="001E58F7" w:rsidRDefault="00000000">
      <w:pPr>
        <w:pStyle w:val="Paragraphestandard"/>
      </w:pPr>
      <w:r>
        <w:rPr>
          <w:rFonts w:ascii="Verdana" w:hAnsi="Verdana" w:cs="Verdana"/>
          <w:b/>
          <w:bCs/>
          <w:sz w:val="20"/>
          <w:szCs w:val="20"/>
        </w:rPr>
        <w:t>Joséfa Bessonneau</w:t>
      </w:r>
      <w:r>
        <w:rPr>
          <w:rFonts w:ascii="Verdana" w:hAnsi="Verdana" w:cs="Verdana"/>
          <w:sz w:val="20"/>
          <w:szCs w:val="20"/>
        </w:rPr>
        <w:t xml:space="preserve"> Chargée de communication et production</w:t>
      </w:r>
    </w:p>
    <w:p w14:paraId="6FF93A54" w14:textId="77777777" w:rsidR="001E58F7" w:rsidRDefault="001E58F7">
      <w:pPr>
        <w:pStyle w:val="Paragraphestandard"/>
        <w:rPr>
          <w:rFonts w:ascii="Verdana" w:hAnsi="Verdana" w:cs="Verdana"/>
          <w:sz w:val="20"/>
          <w:szCs w:val="20"/>
          <w:shd w:val="clear" w:color="auto" w:fill="FFFF00"/>
        </w:rPr>
      </w:pPr>
    </w:p>
    <w:p w14:paraId="473FA738" w14:textId="77777777" w:rsidR="001E58F7" w:rsidRDefault="00000000">
      <w:pPr>
        <w:pStyle w:val="Paragraphestandard"/>
      </w:pPr>
      <w:r>
        <w:rPr>
          <w:rFonts w:ascii="Verdana" w:hAnsi="Verdana" w:cs="Verdana"/>
          <w:b/>
          <w:color w:val="386EB5"/>
        </w:rPr>
        <w:t>PARTENAIRES DE CRÉATION</w:t>
      </w:r>
    </w:p>
    <w:p w14:paraId="6FFEEF2D" w14:textId="77777777" w:rsidR="001E58F7" w:rsidRDefault="001E58F7">
      <w:pPr>
        <w:pStyle w:val="Paragraphestandard"/>
        <w:rPr>
          <w:rFonts w:ascii="Verdana" w:hAnsi="Verdana" w:cs="Verdana"/>
          <w:b/>
          <w:sz w:val="18"/>
          <w:shd w:val="clear" w:color="auto" w:fill="FFFF00"/>
        </w:rPr>
      </w:pPr>
    </w:p>
    <w:p w14:paraId="222A7767" w14:textId="77777777" w:rsidR="001E58F7" w:rsidRDefault="00000000">
      <w:pPr>
        <w:pStyle w:val="Paragraphestandard"/>
      </w:pPr>
      <w:r>
        <w:rPr>
          <w:rFonts w:ascii="Verdana" w:hAnsi="Verdana" w:cs="Verdana"/>
          <w:b/>
          <w:sz w:val="18"/>
          <w:shd w:val="clear" w:color="auto" w:fill="FFFF00"/>
        </w:rPr>
        <w:t>Une production de la Compagnie Sans Soucis</w:t>
      </w:r>
    </w:p>
    <w:p w14:paraId="52336D2E" w14:textId="77777777" w:rsidR="001E58F7" w:rsidRDefault="00000000">
      <w:pPr>
        <w:pStyle w:val="Paragraphestandard"/>
        <w:jc w:val="both"/>
      </w:pPr>
      <w:r>
        <w:rPr>
          <w:rFonts w:ascii="Verdana" w:hAnsi="Verdana" w:cs="Verdana"/>
          <w:b/>
          <w:sz w:val="18"/>
          <w:shd w:val="clear" w:color="auto" w:fill="FFFF00"/>
        </w:rPr>
        <w:t xml:space="preserve">Coproducteurs </w:t>
      </w:r>
      <w:r>
        <w:rPr>
          <w:rFonts w:ascii="Verdana" w:hAnsi="Verdana" w:cs="Verdana"/>
          <w:sz w:val="18"/>
          <w:shd w:val="clear" w:color="auto" w:fill="FFFF00"/>
        </w:rPr>
        <w:t>: Théâtre Municipal de Coutances, Scène Conventionnée d’Intérêt National (50), Archipel-Granville, Scène Conventionnée d’Intérêt National (50), Forum-Théâtre de Falaise (14), Théâtre à la Coque Centre National de la Marionnette à Hennebont (56), C³ - Le Cube, Centre culturel Cœur de Nacre, Douvres-la-Délivrande (14),</w:t>
      </w:r>
      <w:r>
        <w:rPr>
          <w:rFonts w:ascii="Verdana" w:hAnsi="Verdana" w:cs="Verdana"/>
          <w:sz w:val="18"/>
          <w:szCs w:val="18"/>
          <w:shd w:val="clear" w:color="auto" w:fill="FFFF00"/>
        </w:rPr>
        <w:t xml:space="preserve"> </w:t>
      </w:r>
      <w:r>
        <w:rPr>
          <w:rStyle w:val="A5"/>
          <w:rFonts w:ascii="Verdana" w:hAnsi="Verdana" w:cs="Verdana"/>
          <w:szCs w:val="18"/>
          <w:shd w:val="clear" w:color="auto" w:fill="FFFF00"/>
        </w:rPr>
        <w:t>L’étincelle, Théâtre(s) de la Ville de Rouen (76)</w:t>
      </w:r>
    </w:p>
    <w:p w14:paraId="19F0517C" w14:textId="77777777" w:rsidR="001E58F7" w:rsidRDefault="00000000">
      <w:pPr>
        <w:pStyle w:val="Paragraphestandard"/>
        <w:jc w:val="both"/>
      </w:pPr>
      <w:r>
        <w:rPr>
          <w:rFonts w:ascii="Verdana" w:hAnsi="Verdana" w:cs="Verdana"/>
          <w:b/>
          <w:sz w:val="18"/>
          <w:shd w:val="clear" w:color="auto" w:fill="FFFF00"/>
        </w:rPr>
        <w:t xml:space="preserve">Soutiens </w:t>
      </w:r>
      <w:r>
        <w:rPr>
          <w:rFonts w:ascii="Verdana" w:hAnsi="Verdana" w:cs="Verdana"/>
          <w:sz w:val="18"/>
          <w:shd w:val="clear" w:color="auto" w:fill="FFFF00"/>
        </w:rPr>
        <w:t xml:space="preserve">: </w:t>
      </w:r>
      <w:proofErr w:type="spellStart"/>
      <w:r>
        <w:rPr>
          <w:rFonts w:ascii="Verdana" w:hAnsi="Verdana" w:cs="Verdana"/>
          <w:sz w:val="18"/>
          <w:shd w:val="clear" w:color="auto" w:fill="FFFF00"/>
        </w:rPr>
        <w:t>PadLOBA</w:t>
      </w:r>
      <w:proofErr w:type="spellEnd"/>
      <w:r>
        <w:rPr>
          <w:rFonts w:ascii="Verdana" w:hAnsi="Verdana" w:cs="Verdana"/>
          <w:sz w:val="18"/>
          <w:shd w:val="clear" w:color="auto" w:fill="FFFF00"/>
        </w:rPr>
        <w:t>, Angers (49)</w:t>
      </w:r>
    </w:p>
    <w:p w14:paraId="3372B85F" w14:textId="77777777" w:rsidR="001E58F7" w:rsidRDefault="00000000">
      <w:pPr>
        <w:pStyle w:val="Paragraphestandard"/>
        <w:jc w:val="both"/>
      </w:pPr>
      <w:r>
        <w:rPr>
          <w:rFonts w:ascii="Verdana" w:hAnsi="Verdana" w:cs="Verdana"/>
          <w:sz w:val="18"/>
          <w:szCs w:val="18"/>
          <w:shd w:val="clear" w:color="auto" w:fill="FFFF00"/>
        </w:rPr>
        <w:t>Le Ministère de la Culture - DRAC de Normandie, le Département du Calvados, la Ville de Caen, l’ODIA Normandie.</w:t>
      </w:r>
      <w:r>
        <w:rPr>
          <w:rFonts w:ascii="Verdana" w:hAnsi="Verdana" w:cs="Verdana"/>
          <w:sz w:val="20"/>
          <w:szCs w:val="20"/>
          <w:shd w:val="clear" w:color="auto" w:fill="FFFF00"/>
        </w:rPr>
        <w:br/>
      </w:r>
      <w:r>
        <w:rPr>
          <w:rFonts w:ascii="Verdana" w:hAnsi="Verdana" w:cs="Verdana"/>
          <w:sz w:val="18"/>
          <w:szCs w:val="18"/>
          <w:shd w:val="clear" w:color="auto" w:fill="FFFF00"/>
        </w:rPr>
        <w:t>La compagnie est conventionnée par la Région Normandie.</w:t>
      </w:r>
    </w:p>
    <w:p w14:paraId="5317E270" w14:textId="77777777" w:rsidR="001E58F7" w:rsidRDefault="001E58F7">
      <w:pPr>
        <w:pStyle w:val="Stylededessinpardfaut"/>
        <w:jc w:val="both"/>
        <w:rPr>
          <w:rFonts w:ascii="Verdana" w:hAnsi="Verdana" w:cs="Verdana"/>
          <w:color w:val="000000" w:themeColor="text1"/>
          <w:sz w:val="18"/>
          <w:szCs w:val="18"/>
        </w:rPr>
      </w:pPr>
    </w:p>
    <w:p w14:paraId="5656B8EE" w14:textId="77777777" w:rsidR="001E58F7" w:rsidRDefault="00000000">
      <w:pPr>
        <w:pStyle w:val="Stylededessinpardfaut"/>
        <w:jc w:val="both"/>
      </w:pPr>
      <w:r>
        <w:rPr>
          <w:rFonts w:ascii="Verdana" w:hAnsi="Verdana" w:cs="Verdana"/>
          <w:color w:val="000000" w:themeColor="text1"/>
          <w:sz w:val="18"/>
          <w:szCs w:val="18"/>
        </w:rPr>
        <w:t>La compagnie est membre des Ateliers Intermédiaires, espace de création et d'exploration des champs artistiques contemporains.</w:t>
      </w:r>
      <w:r>
        <w:br w:type="page"/>
      </w:r>
    </w:p>
    <w:p w14:paraId="58015EEC" w14:textId="77777777" w:rsidR="001E58F7" w:rsidRDefault="001E58F7">
      <w:pPr>
        <w:pStyle w:val="LO-normal"/>
        <w:jc w:val="both"/>
        <w:rPr>
          <w:rFonts w:ascii="Verdana" w:hAnsi="Verdana" w:cs="Verdana"/>
          <w:color w:val="000000" w:themeColor="text1"/>
          <w:sz w:val="18"/>
          <w:szCs w:val="18"/>
        </w:rPr>
      </w:pPr>
    </w:p>
    <w:p w14:paraId="47A3631E" w14:textId="77777777" w:rsidR="001E58F7" w:rsidRDefault="00000000">
      <w:pPr>
        <w:pStyle w:val="LO-normal"/>
      </w:pPr>
      <w:r>
        <w:rPr>
          <w:rFonts w:ascii="Verdana" w:hAnsi="Verdana" w:cs="Verdana"/>
          <w:b/>
          <w:color w:val="396FB5"/>
        </w:rPr>
        <w:t>LA COMPAGNIE SANS SOUCIS</w:t>
      </w:r>
    </w:p>
    <w:p w14:paraId="621E5881" w14:textId="77777777" w:rsidR="001E58F7" w:rsidRDefault="001E58F7">
      <w:pPr>
        <w:pStyle w:val="LO-normal"/>
        <w:rPr>
          <w:rFonts w:ascii="Verdana" w:hAnsi="Verdana" w:cs="Verdana"/>
          <w:b/>
          <w:sz w:val="20"/>
          <w:szCs w:val="20"/>
        </w:rPr>
      </w:pPr>
    </w:p>
    <w:p w14:paraId="41362833" w14:textId="77777777" w:rsidR="001E58F7" w:rsidRDefault="00000000">
      <w:pPr>
        <w:pStyle w:val="LO-normal"/>
        <w:jc w:val="both"/>
      </w:pPr>
      <w:r>
        <w:rPr>
          <w:rFonts w:ascii="Verdana" w:hAnsi="Verdana" w:cs="Verdana"/>
          <w:sz w:val="20"/>
          <w:szCs w:val="20"/>
        </w:rPr>
        <w:t>Créée en 2007, la Compagnie Sans Soucis conçoit à ses débuts des spectacles auto-produits à destination du jeune et du très jeune public.</w:t>
      </w:r>
    </w:p>
    <w:p w14:paraId="55B1167A" w14:textId="77777777" w:rsidR="001E58F7" w:rsidRDefault="00000000">
      <w:pPr>
        <w:pStyle w:val="LO-normal"/>
        <w:jc w:val="both"/>
      </w:pPr>
      <w:r>
        <w:rPr>
          <w:rFonts w:ascii="Verdana" w:hAnsi="Verdana" w:cs="Verdana"/>
          <w:sz w:val="20"/>
          <w:szCs w:val="20"/>
        </w:rPr>
        <w:t xml:space="preserve">En 2010, Max Legoubé se lance dans un projet ambitieux, une adaptation personnelle et sensible de </w:t>
      </w:r>
      <w:r>
        <w:rPr>
          <w:rFonts w:ascii="Verdana" w:hAnsi="Verdana" w:cs="Verdana"/>
          <w:i/>
          <w:sz w:val="20"/>
          <w:szCs w:val="20"/>
        </w:rPr>
        <w:t>Hamlet-Machine</w:t>
      </w:r>
      <w:r>
        <w:rPr>
          <w:rFonts w:ascii="Verdana" w:hAnsi="Verdana" w:cs="Verdana"/>
          <w:sz w:val="20"/>
          <w:szCs w:val="20"/>
        </w:rPr>
        <w:t xml:space="preserve"> d’Heiner Müller, pour marionnettes et formes marionnettiques. Avec ce spectacle, la compagnie connaît un tournant dans son histoire, elle obtient un soutien institutionnel, la reconnaissance de ses pairs et l’accès à plusieurs scènes majeures. Elle participe alors à l’essor de la marionnette contemporaine.</w:t>
      </w:r>
    </w:p>
    <w:p w14:paraId="05B81A05" w14:textId="77777777" w:rsidR="001E58F7" w:rsidRDefault="00000000">
      <w:pPr>
        <w:pStyle w:val="LO-normal"/>
        <w:jc w:val="both"/>
      </w:pPr>
      <w:r>
        <w:rPr>
          <w:rFonts w:ascii="Verdana" w:hAnsi="Verdana" w:cs="Verdana"/>
          <w:i/>
          <w:sz w:val="20"/>
          <w:szCs w:val="20"/>
        </w:rPr>
        <w:t xml:space="preserve">Hamlet-Machine </w:t>
      </w:r>
      <w:r>
        <w:rPr>
          <w:rFonts w:ascii="Verdana" w:hAnsi="Verdana" w:cs="Verdana"/>
          <w:sz w:val="20"/>
          <w:szCs w:val="20"/>
        </w:rPr>
        <w:t>marque aussi le début d’une collaboration réunissant des artistes et des techniciens aux disciplines variées. Ensemble, ils questionnent les liens possibles entre leurs pratiques respectives et les arts du spectacle par la présence de l’objet à la scène. A travers cette définition élargie des arts de la marionnette, ils privilégient la poésie et l’ouverture du sens, s’appropriant l’aphorisme d’Heiner Müller: «</w:t>
      </w:r>
      <w:r>
        <w:rPr>
          <w:rFonts w:ascii="Verdana" w:hAnsi="Verdana" w:cs="Verdana"/>
          <w:i/>
          <w:sz w:val="20"/>
          <w:szCs w:val="20"/>
        </w:rPr>
        <w:t xml:space="preserve"> Adieu à la pièce didactique</w:t>
      </w:r>
      <w:r>
        <w:rPr>
          <w:rFonts w:ascii="Verdana" w:hAnsi="Verdana" w:cs="Verdana"/>
          <w:sz w:val="20"/>
          <w:szCs w:val="20"/>
        </w:rPr>
        <w:t>… »</w:t>
      </w:r>
    </w:p>
    <w:p w14:paraId="02CAE12D" w14:textId="77777777" w:rsidR="001E58F7" w:rsidRDefault="00000000">
      <w:pPr>
        <w:pStyle w:val="LO-normal"/>
        <w:jc w:val="both"/>
      </w:pPr>
      <w:r>
        <w:rPr>
          <w:rFonts w:ascii="Verdana" w:hAnsi="Verdana" w:cs="Verdana"/>
          <w:sz w:val="20"/>
          <w:szCs w:val="20"/>
        </w:rPr>
        <w:t>Sous la direction artistique de Max Legoubé, le travail de la compagnie donne forme à un théâtre sensoriel et suggestif. Elle présente des petites formes et des pièces pour grands plateaux, aussi bien dans des scènes nationales que dans des lieux non-dédiés, à destination du jeune public ou du tout public.</w:t>
      </w:r>
    </w:p>
    <w:p w14:paraId="3C2D2708" w14:textId="77777777" w:rsidR="001E58F7" w:rsidRDefault="001E58F7">
      <w:pPr>
        <w:pStyle w:val="LO-normal"/>
        <w:rPr>
          <w:rFonts w:ascii="Verdana" w:hAnsi="Verdana" w:cs="Verdana"/>
          <w:sz w:val="20"/>
          <w:szCs w:val="20"/>
        </w:rPr>
      </w:pPr>
    </w:p>
    <w:p w14:paraId="2B3F33C7" w14:textId="77777777" w:rsidR="001E58F7" w:rsidRDefault="00000000">
      <w:pPr>
        <w:pStyle w:val="LO-normal"/>
      </w:pPr>
      <w:r>
        <w:rPr>
          <w:rFonts w:ascii="Verdana" w:hAnsi="Verdana" w:cs="Verdana"/>
          <w:sz w:val="20"/>
          <w:szCs w:val="20"/>
        </w:rPr>
        <w:t>Petite formes et pièces pour grand plateaux se succèdent depuis 2010 :</w:t>
      </w:r>
    </w:p>
    <w:p w14:paraId="32B229EB" w14:textId="77777777" w:rsidR="001E58F7" w:rsidRDefault="001E58F7">
      <w:pPr>
        <w:pStyle w:val="LO-normal"/>
        <w:rPr>
          <w:rFonts w:ascii="Verdana" w:hAnsi="Verdana" w:cs="Verdana"/>
          <w:sz w:val="20"/>
          <w:szCs w:val="20"/>
        </w:rPr>
      </w:pPr>
    </w:p>
    <w:p w14:paraId="77FEE0ED" w14:textId="77777777" w:rsidR="001E58F7" w:rsidRDefault="00000000">
      <w:pPr>
        <w:pStyle w:val="LO-normal"/>
      </w:pPr>
      <w:r>
        <w:rPr>
          <w:rFonts w:ascii="Verdana" w:hAnsi="Verdana" w:cs="Verdana"/>
          <w:sz w:val="20"/>
          <w:szCs w:val="20"/>
        </w:rPr>
        <w:t xml:space="preserve">2010 – </w:t>
      </w:r>
      <w:r>
        <w:rPr>
          <w:rFonts w:ascii="Verdana" w:hAnsi="Verdana" w:cs="Verdana"/>
          <w:i/>
          <w:sz w:val="20"/>
          <w:szCs w:val="20"/>
        </w:rPr>
        <w:t>Hamlet Machine</w:t>
      </w:r>
      <w:r>
        <w:rPr>
          <w:rFonts w:ascii="Verdana" w:hAnsi="Verdana" w:cs="Verdana"/>
          <w:sz w:val="20"/>
          <w:szCs w:val="20"/>
        </w:rPr>
        <w:t>, d’après Heiner Müller</w:t>
      </w:r>
    </w:p>
    <w:p w14:paraId="0807EC05" w14:textId="77777777" w:rsidR="001E58F7" w:rsidRDefault="00000000">
      <w:pPr>
        <w:pStyle w:val="LO-normal"/>
      </w:pPr>
      <w:r>
        <w:rPr>
          <w:rFonts w:ascii="Verdana" w:hAnsi="Verdana" w:cs="Verdana"/>
          <w:sz w:val="20"/>
          <w:szCs w:val="20"/>
        </w:rPr>
        <w:t xml:space="preserve">2012 – </w:t>
      </w:r>
      <w:r>
        <w:rPr>
          <w:rFonts w:ascii="Verdana" w:hAnsi="Verdana" w:cs="Verdana"/>
          <w:i/>
          <w:sz w:val="20"/>
          <w:szCs w:val="20"/>
        </w:rPr>
        <w:t>Blues Circus</w:t>
      </w:r>
      <w:r>
        <w:rPr>
          <w:rFonts w:ascii="Verdana" w:hAnsi="Verdana" w:cs="Verdana"/>
          <w:sz w:val="20"/>
          <w:szCs w:val="20"/>
        </w:rPr>
        <w:t>, création originale</w:t>
      </w:r>
    </w:p>
    <w:p w14:paraId="32F6427A" w14:textId="77777777" w:rsidR="001E58F7" w:rsidRDefault="00000000">
      <w:pPr>
        <w:pStyle w:val="LO-normal"/>
      </w:pPr>
      <w:r>
        <w:rPr>
          <w:rFonts w:ascii="Verdana" w:hAnsi="Verdana" w:cs="Verdana"/>
          <w:sz w:val="20"/>
          <w:szCs w:val="20"/>
        </w:rPr>
        <w:t xml:space="preserve">2013 – </w:t>
      </w:r>
      <w:r>
        <w:rPr>
          <w:rFonts w:ascii="Verdana" w:hAnsi="Verdana" w:cs="Verdana"/>
          <w:i/>
          <w:sz w:val="20"/>
          <w:szCs w:val="20"/>
        </w:rPr>
        <w:t>Peer Gynt</w:t>
      </w:r>
      <w:r>
        <w:rPr>
          <w:rFonts w:ascii="Verdana" w:hAnsi="Verdana" w:cs="Verdana"/>
          <w:sz w:val="20"/>
          <w:szCs w:val="20"/>
        </w:rPr>
        <w:t>, d’après Henrik Ibsen</w:t>
      </w:r>
    </w:p>
    <w:p w14:paraId="2C6100D0" w14:textId="77777777" w:rsidR="001E58F7" w:rsidRDefault="00000000">
      <w:pPr>
        <w:pStyle w:val="LO-normal"/>
      </w:pPr>
      <w:r>
        <w:rPr>
          <w:rFonts w:ascii="Verdana" w:hAnsi="Verdana" w:cs="Verdana"/>
          <w:sz w:val="20"/>
          <w:szCs w:val="20"/>
        </w:rPr>
        <w:t xml:space="preserve">2013 – </w:t>
      </w:r>
      <w:r>
        <w:rPr>
          <w:rFonts w:ascii="Verdana" w:hAnsi="Verdana" w:cs="Verdana"/>
          <w:i/>
          <w:sz w:val="20"/>
          <w:szCs w:val="20"/>
        </w:rPr>
        <w:t>Les saisons</w:t>
      </w:r>
      <w:r>
        <w:rPr>
          <w:rFonts w:ascii="Verdana" w:hAnsi="Verdana" w:cs="Verdana"/>
          <w:sz w:val="20"/>
          <w:szCs w:val="20"/>
        </w:rPr>
        <w:t>, création originale</w:t>
      </w:r>
    </w:p>
    <w:p w14:paraId="2068F1C6" w14:textId="77777777" w:rsidR="001E58F7" w:rsidRDefault="00000000">
      <w:pPr>
        <w:pStyle w:val="LO-normal"/>
      </w:pPr>
      <w:r>
        <w:rPr>
          <w:rFonts w:ascii="Verdana" w:hAnsi="Verdana" w:cs="Verdana"/>
          <w:sz w:val="20"/>
          <w:szCs w:val="20"/>
        </w:rPr>
        <w:t>2015 –</w:t>
      </w:r>
      <w:r>
        <w:rPr>
          <w:rFonts w:ascii="Verdana" w:hAnsi="Verdana" w:cs="Verdana"/>
          <w:i/>
          <w:sz w:val="20"/>
          <w:szCs w:val="20"/>
        </w:rPr>
        <w:t xml:space="preserve"> Il faudra bien un jour que le ciel s’éclaircisse...</w:t>
      </w:r>
      <w:r>
        <w:rPr>
          <w:rFonts w:ascii="Verdana" w:hAnsi="Verdana" w:cs="Verdana"/>
          <w:sz w:val="20"/>
          <w:szCs w:val="20"/>
        </w:rPr>
        <w:t xml:space="preserve"> d’après Loo Hui Phang</w:t>
      </w:r>
    </w:p>
    <w:p w14:paraId="750FF3F8" w14:textId="77777777" w:rsidR="001E58F7" w:rsidRDefault="00000000">
      <w:pPr>
        <w:pStyle w:val="LO-normal"/>
      </w:pPr>
      <w:r>
        <w:rPr>
          <w:rFonts w:ascii="Verdana" w:hAnsi="Verdana" w:cs="Verdana"/>
          <w:sz w:val="20"/>
          <w:szCs w:val="20"/>
        </w:rPr>
        <w:t>2016 –</w:t>
      </w:r>
      <w:r>
        <w:rPr>
          <w:rFonts w:ascii="Verdana" w:hAnsi="Verdana" w:cs="Verdana"/>
          <w:i/>
          <w:sz w:val="20"/>
          <w:szCs w:val="20"/>
        </w:rPr>
        <w:t xml:space="preserve"> Oscar Piano</w:t>
      </w:r>
      <w:r>
        <w:rPr>
          <w:rFonts w:ascii="Verdana" w:hAnsi="Verdana" w:cs="Verdana"/>
          <w:sz w:val="20"/>
          <w:szCs w:val="20"/>
        </w:rPr>
        <w:t>, création originale</w:t>
      </w:r>
    </w:p>
    <w:p w14:paraId="000F7665" w14:textId="77777777" w:rsidR="001E58F7" w:rsidRDefault="00000000">
      <w:pPr>
        <w:pStyle w:val="LO-normal"/>
      </w:pPr>
      <w:r>
        <w:rPr>
          <w:rFonts w:ascii="Verdana" w:hAnsi="Verdana" w:cs="Verdana"/>
          <w:sz w:val="20"/>
          <w:szCs w:val="20"/>
        </w:rPr>
        <w:t xml:space="preserve">2019 – </w:t>
      </w:r>
      <w:r>
        <w:rPr>
          <w:rFonts w:ascii="Verdana" w:hAnsi="Verdana" w:cs="Verdana"/>
          <w:i/>
          <w:sz w:val="20"/>
          <w:szCs w:val="20"/>
        </w:rPr>
        <w:t>K</w:t>
      </w:r>
      <w:r>
        <w:rPr>
          <w:rFonts w:ascii="Verdana" w:hAnsi="Verdana" w:cs="Verdana"/>
          <w:sz w:val="20"/>
          <w:szCs w:val="20"/>
        </w:rPr>
        <w:t>, création originale</w:t>
      </w:r>
    </w:p>
    <w:p w14:paraId="6C3DB98F" w14:textId="77777777" w:rsidR="001E58F7" w:rsidRDefault="00000000">
      <w:pPr>
        <w:pStyle w:val="LO-normal"/>
      </w:pPr>
      <w:r>
        <w:rPr>
          <w:rFonts w:ascii="Verdana" w:hAnsi="Verdana" w:cs="Verdana"/>
          <w:sz w:val="20"/>
          <w:szCs w:val="20"/>
        </w:rPr>
        <w:t xml:space="preserve">2019 – </w:t>
      </w:r>
      <w:r>
        <w:rPr>
          <w:rFonts w:ascii="Verdana" w:hAnsi="Verdana" w:cs="Verdana"/>
          <w:i/>
          <w:sz w:val="20"/>
          <w:szCs w:val="20"/>
        </w:rPr>
        <w:t>La Fabrique</w:t>
      </w:r>
      <w:r>
        <w:rPr>
          <w:rFonts w:ascii="Verdana" w:hAnsi="Verdana" w:cs="Verdana"/>
          <w:sz w:val="20"/>
          <w:szCs w:val="20"/>
        </w:rPr>
        <w:t>, création originale</w:t>
      </w:r>
    </w:p>
    <w:p w14:paraId="17049DFC" w14:textId="77777777" w:rsidR="001E58F7" w:rsidRDefault="00000000">
      <w:pPr>
        <w:pStyle w:val="LO-normal"/>
      </w:pPr>
      <w:r>
        <w:rPr>
          <w:rFonts w:ascii="Verdana" w:hAnsi="Verdana" w:cs="Verdana"/>
          <w:sz w:val="20"/>
          <w:szCs w:val="20"/>
        </w:rPr>
        <w:t xml:space="preserve">2020 – </w:t>
      </w:r>
      <w:r>
        <w:rPr>
          <w:rFonts w:ascii="Verdana" w:hAnsi="Verdana" w:cs="Verdana"/>
          <w:i/>
          <w:sz w:val="20"/>
          <w:szCs w:val="20"/>
        </w:rPr>
        <w:t>Les Petites Histoires du Potager</w:t>
      </w:r>
    </w:p>
    <w:p w14:paraId="272D978D" w14:textId="77777777" w:rsidR="001E58F7" w:rsidRDefault="00000000">
      <w:pPr>
        <w:pStyle w:val="LO-normal"/>
      </w:pPr>
      <w:r>
        <w:rPr>
          <w:rFonts w:ascii="Verdana" w:hAnsi="Verdana" w:cs="Verdana"/>
          <w:sz w:val="20"/>
          <w:szCs w:val="20"/>
        </w:rPr>
        <w:t xml:space="preserve">2021 – </w:t>
      </w:r>
      <w:r>
        <w:rPr>
          <w:rFonts w:ascii="Verdana" w:hAnsi="Verdana" w:cs="Verdana"/>
          <w:i/>
          <w:sz w:val="20"/>
          <w:szCs w:val="20"/>
        </w:rPr>
        <w:t>TOD</w:t>
      </w:r>
      <w:r>
        <w:rPr>
          <w:rFonts w:ascii="Verdana" w:hAnsi="Verdana" w:cs="Verdana"/>
          <w:sz w:val="20"/>
          <w:szCs w:val="20"/>
        </w:rPr>
        <w:t xml:space="preserve">, d’après Matei </w:t>
      </w:r>
      <w:proofErr w:type="spellStart"/>
      <w:r>
        <w:rPr>
          <w:rFonts w:ascii="Verdana" w:hAnsi="Verdana" w:cs="Verdana"/>
          <w:sz w:val="20"/>
          <w:szCs w:val="20"/>
        </w:rPr>
        <w:t>Visniec</w:t>
      </w:r>
      <w:proofErr w:type="spellEnd"/>
    </w:p>
    <w:p w14:paraId="1B1BCF3F" w14:textId="77777777" w:rsidR="001E58F7" w:rsidRDefault="00000000">
      <w:pPr>
        <w:pStyle w:val="LO-normal"/>
      </w:pPr>
      <w:r>
        <w:rPr>
          <w:rFonts w:ascii="Verdana" w:hAnsi="Verdana" w:cs="Verdana"/>
          <w:sz w:val="20"/>
          <w:szCs w:val="20"/>
        </w:rPr>
        <w:t xml:space="preserve">2024 – </w:t>
      </w:r>
      <w:r>
        <w:rPr>
          <w:rFonts w:ascii="Verdana" w:hAnsi="Verdana" w:cs="Verdana"/>
          <w:i/>
          <w:sz w:val="20"/>
          <w:szCs w:val="20"/>
        </w:rPr>
        <w:t>Un Bateau</w:t>
      </w:r>
      <w:r>
        <w:rPr>
          <w:rFonts w:ascii="Verdana" w:hAnsi="Verdana" w:cs="Verdana"/>
          <w:sz w:val="20"/>
          <w:szCs w:val="20"/>
        </w:rPr>
        <w:t>, d’après Cécile Dalnoky</w:t>
      </w:r>
    </w:p>
    <w:p w14:paraId="14EA6142" w14:textId="77777777" w:rsidR="001E58F7" w:rsidRDefault="00000000">
      <w:pPr>
        <w:pStyle w:val="LO-normal"/>
      </w:pPr>
      <w:r>
        <w:rPr>
          <w:rFonts w:ascii="Verdana" w:hAnsi="Verdana" w:cs="Verdana"/>
          <w:color w:val="000000" w:themeColor="text1"/>
          <w:sz w:val="20"/>
          <w:szCs w:val="20"/>
        </w:rPr>
        <w:t xml:space="preserve">2027 – </w:t>
      </w:r>
      <w:r>
        <w:rPr>
          <w:rFonts w:ascii="Verdana" w:hAnsi="Verdana" w:cs="Verdana"/>
          <w:i/>
          <w:iCs/>
          <w:color w:val="000000" w:themeColor="text1"/>
          <w:sz w:val="20"/>
          <w:szCs w:val="20"/>
        </w:rPr>
        <w:t>Chevillé au cœur, création originale, texte rédigé par Gilles Abier</w:t>
      </w:r>
    </w:p>
    <w:p w14:paraId="7EA1CB62" w14:textId="77777777" w:rsidR="001E58F7" w:rsidRDefault="001E58F7">
      <w:pPr>
        <w:pStyle w:val="LO-normal"/>
        <w:rPr>
          <w:rFonts w:ascii="Verdana" w:hAnsi="Verdana" w:cs="Verdana"/>
          <w:b/>
          <w:color w:val="396FB5"/>
        </w:rPr>
      </w:pPr>
    </w:p>
    <w:p w14:paraId="20046777" w14:textId="77777777" w:rsidR="001E58F7" w:rsidRDefault="001E58F7">
      <w:pPr>
        <w:pStyle w:val="LO-normal"/>
        <w:rPr>
          <w:rFonts w:ascii="Verdana" w:hAnsi="Verdana" w:cs="Verdana"/>
          <w:b/>
          <w:color w:val="396FB5"/>
        </w:rPr>
      </w:pPr>
    </w:p>
    <w:p w14:paraId="6401F341" w14:textId="77777777" w:rsidR="001E58F7" w:rsidRDefault="001E58F7">
      <w:pPr>
        <w:pStyle w:val="LO-normal"/>
        <w:rPr>
          <w:rFonts w:ascii="Verdana" w:hAnsi="Verdana" w:cs="Verdana"/>
          <w:b/>
          <w:color w:val="396FB5"/>
        </w:rPr>
      </w:pPr>
    </w:p>
    <w:p w14:paraId="39DDF934" w14:textId="77777777" w:rsidR="001E58F7" w:rsidRDefault="00000000">
      <w:pPr>
        <w:pStyle w:val="LO-normal"/>
      </w:pPr>
      <w:r>
        <w:rPr>
          <w:rFonts w:ascii="Verdana" w:hAnsi="Verdana" w:cs="Verdana"/>
          <w:b/>
          <w:color w:val="396FB5"/>
        </w:rPr>
        <w:t>CONTACT</w:t>
      </w:r>
    </w:p>
    <w:p w14:paraId="13AE0BA5" w14:textId="77777777" w:rsidR="001E58F7" w:rsidRDefault="001E58F7">
      <w:pPr>
        <w:pStyle w:val="LO-normal"/>
        <w:rPr>
          <w:rFonts w:ascii="Verdana" w:hAnsi="Verdana" w:cs="Verdana"/>
          <w:b/>
          <w:sz w:val="20"/>
          <w:szCs w:val="20"/>
        </w:rPr>
      </w:pPr>
    </w:p>
    <w:p w14:paraId="170184EC" w14:textId="77777777" w:rsidR="001E58F7" w:rsidRDefault="00000000">
      <w:pPr>
        <w:pStyle w:val="LO-normal"/>
      </w:pPr>
      <w:r>
        <w:rPr>
          <w:rFonts w:ascii="Verdana" w:hAnsi="Verdana" w:cs="Verdana"/>
          <w:sz w:val="20"/>
          <w:szCs w:val="20"/>
        </w:rPr>
        <w:t>Compagnie Sans Soucis</w:t>
      </w:r>
    </w:p>
    <w:p w14:paraId="30550C41" w14:textId="77777777" w:rsidR="001E58F7" w:rsidRDefault="00000000">
      <w:pPr>
        <w:pStyle w:val="LO-normal"/>
      </w:pPr>
      <w:r>
        <w:rPr>
          <w:rFonts w:ascii="Verdana" w:hAnsi="Verdana" w:cs="Verdana"/>
          <w:sz w:val="20"/>
          <w:szCs w:val="20"/>
        </w:rPr>
        <w:t>15 bis rue Dumont d’Urville 14000 Caen - France</w:t>
      </w:r>
    </w:p>
    <w:p w14:paraId="49C3EE22" w14:textId="77777777" w:rsidR="001E58F7" w:rsidRDefault="00000000">
      <w:pPr>
        <w:pStyle w:val="LO-normal"/>
      </w:pPr>
      <w:r>
        <w:rPr>
          <w:rFonts w:ascii="Verdana" w:eastAsia="Verdana" w:hAnsi="Verdana" w:cs="Verdana"/>
          <w:sz w:val="20"/>
          <w:szCs w:val="20"/>
        </w:rPr>
        <w:t xml:space="preserve"> </w:t>
      </w:r>
      <w:r>
        <w:rPr>
          <w:rFonts w:ascii="Verdana" w:hAnsi="Verdana" w:cs="Verdana"/>
          <w:sz w:val="20"/>
          <w:szCs w:val="20"/>
        </w:rPr>
        <w:t>+33  (0)6 17 77 39 31</w:t>
      </w:r>
    </w:p>
    <w:p w14:paraId="7C9363FE" w14:textId="77777777" w:rsidR="001E58F7" w:rsidRDefault="001E58F7">
      <w:pPr>
        <w:pStyle w:val="LO-normal"/>
        <w:rPr>
          <w:rFonts w:ascii="Verdana" w:hAnsi="Verdana" w:cs="Verdana"/>
          <w:sz w:val="20"/>
          <w:szCs w:val="20"/>
        </w:rPr>
      </w:pPr>
    </w:p>
    <w:p w14:paraId="3D6FF8B7" w14:textId="77777777" w:rsidR="001E58F7" w:rsidRDefault="00000000">
      <w:pPr>
        <w:pStyle w:val="LO-normal"/>
      </w:pPr>
      <w:r>
        <w:rPr>
          <w:rFonts w:ascii="Verdana" w:hAnsi="Verdana" w:cs="Verdana"/>
          <w:sz w:val="20"/>
          <w:szCs w:val="20"/>
        </w:rPr>
        <w:t>Artistique : Max Legoubé</w:t>
      </w:r>
    </w:p>
    <w:p w14:paraId="0BA55E9F" w14:textId="77777777" w:rsidR="001E58F7" w:rsidRDefault="00000000">
      <w:pPr>
        <w:pStyle w:val="LO-normal"/>
      </w:pPr>
      <w:r>
        <w:rPr>
          <w:rFonts w:ascii="Verdana" w:hAnsi="Verdana" w:cs="Verdana"/>
          <w:sz w:val="20"/>
          <w:szCs w:val="20"/>
        </w:rPr>
        <w:t>Diffusion / Production : Elodie Lebrun - contact@compagniesanssoucis.com</w:t>
      </w:r>
    </w:p>
    <w:p w14:paraId="622BC0F1" w14:textId="77777777" w:rsidR="001E58F7" w:rsidRDefault="00000000">
      <w:pPr>
        <w:pStyle w:val="LO-normal"/>
      </w:pPr>
      <w:r>
        <w:rPr>
          <w:rFonts w:ascii="Verdana" w:hAnsi="Verdana" w:cs="Verdana"/>
          <w:sz w:val="20"/>
          <w:szCs w:val="20"/>
        </w:rPr>
        <w:t>Communication / Production : Joséfa Bessonneau – production@compagniesanssoucis.com</w:t>
      </w:r>
    </w:p>
    <w:p w14:paraId="4395CCD2" w14:textId="77777777" w:rsidR="001E58F7" w:rsidRDefault="00000000">
      <w:pPr>
        <w:pStyle w:val="LO-normal"/>
      </w:pPr>
      <w:r>
        <w:rPr>
          <w:rFonts w:ascii="Verdana" w:hAnsi="Verdana" w:cs="Verdana"/>
          <w:sz w:val="20"/>
          <w:szCs w:val="20"/>
        </w:rPr>
        <w:t>Administration : Véronique Rougier - administration@compagniesanssoucis.com</w:t>
      </w:r>
    </w:p>
    <w:p w14:paraId="64DF6403" w14:textId="77777777" w:rsidR="001E58F7" w:rsidRDefault="001E58F7">
      <w:pPr>
        <w:pStyle w:val="LO-normal"/>
        <w:spacing w:line="200" w:lineRule="atLeast"/>
        <w:jc w:val="both"/>
        <w:rPr>
          <w:rFonts w:ascii="Verdana" w:hAnsi="Verdana" w:cs="Verdana"/>
          <w:b/>
          <w:color w:val="000000"/>
          <w:szCs w:val="20"/>
        </w:rPr>
      </w:pPr>
    </w:p>
    <w:p w14:paraId="690CAB1E" w14:textId="77777777" w:rsidR="001E58F7" w:rsidRDefault="00000000">
      <w:pPr>
        <w:pStyle w:val="LO-normal"/>
        <w:spacing w:line="200" w:lineRule="atLeast"/>
        <w:jc w:val="both"/>
      </w:pPr>
      <w:r>
        <w:rPr>
          <w:rFonts w:ascii="Verdana" w:hAnsi="Verdana" w:cs="Verdana"/>
          <w:b/>
          <w:bCs/>
          <w:sz w:val="18"/>
          <w:szCs w:val="20"/>
        </w:rPr>
        <w:t>www.compagniesanssoucis.com</w:t>
      </w:r>
    </w:p>
    <w:sectPr w:rsidR="001E58F7">
      <w:pgSz w:w="11906" w:h="16838"/>
      <w:pgMar w:top="1134" w:right="1134" w:bottom="1134" w:left="1134" w:header="0" w:footer="0" w:gutter="0"/>
      <w:cols w:space="720"/>
      <w:formProt w:val="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inionPro-Regular">
    <w:altName w:val="Calibri"/>
    <w:charset w:val="01"/>
    <w:family w:val="swiss"/>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displayBackgroundShape/>
  <w:embedSystemFonts/>
  <w:proofState w:spelling="clean"/>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8F7"/>
    <w:rsid w:val="001E58F7"/>
    <w:rsid w:val="002B5E94"/>
    <w:rsid w:val="004D22F5"/>
    <w:rsid w:val="00E11FF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CDE9B"/>
  <w15:docId w15:val="{8D157AD2-DEC4-465A-A2D0-32E39D53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val="0"/>
    </w:pPr>
    <w:rPr>
      <w:rFonts w:ascii="Liberation Serif" w:eastAsia="NSimSun" w:hAnsi="Liberation Serif" w:cs="Lucida Sans"/>
      <w:kern w:val="2"/>
      <w:sz w:val="24"/>
      <w:szCs w:val="24"/>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qFormat/>
  </w:style>
  <w:style w:type="character" w:customStyle="1" w:styleId="LienInternet">
    <w:name w:val="Lien Internet"/>
    <w:rPr>
      <w:color w:val="000080"/>
      <w:u w:val="single"/>
    </w:rPr>
  </w:style>
  <w:style w:type="character" w:customStyle="1" w:styleId="A5">
    <w:name w:val="A5"/>
    <w:qFormat/>
    <w:rPr>
      <w:color w:val="221E1F"/>
      <w:sz w:val="18"/>
    </w:rPr>
  </w:style>
  <w:style w:type="paragraph" w:styleId="Titre">
    <w:name w:val="Title"/>
    <w:basedOn w:val="Normal"/>
    <w:next w:val="Corpsdetexte"/>
    <w:qFormat/>
    <w:pPr>
      <w:keepNext/>
      <w:spacing w:before="240" w:after="120"/>
    </w:pPr>
    <w:rPr>
      <w:rFonts w:ascii="Liberation Sans" w:eastAsia="Microsoft YaHei" w:hAnsi="Liberation Sans"/>
      <w:sz w:val="28"/>
      <w:szCs w:val="28"/>
    </w:rPr>
  </w:style>
  <w:style w:type="paragraph" w:styleId="Corpsdetexte">
    <w:name w:val="Body Text"/>
    <w:basedOn w:val="Normal"/>
    <w:pPr>
      <w:spacing w:after="140" w:line="276" w:lineRule="auto"/>
    </w:p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Titre1">
    <w:name w:val="Titre1"/>
    <w:basedOn w:val="Normal"/>
    <w:next w:val="Corpsdetexte"/>
    <w:qFormat/>
    <w:pPr>
      <w:keepNext/>
      <w:spacing w:before="240" w:after="120"/>
    </w:pPr>
    <w:rPr>
      <w:rFonts w:ascii="Liberation Sans" w:eastAsia="Microsoft YaHei" w:hAnsi="Liberation Sans"/>
      <w:sz w:val="28"/>
      <w:szCs w:val="28"/>
    </w:rPr>
  </w:style>
  <w:style w:type="paragraph" w:customStyle="1" w:styleId="Aucunstyle">
    <w:name w:val="[Aucun style]"/>
    <w:qFormat/>
    <w:pPr>
      <w:spacing w:line="288" w:lineRule="auto"/>
      <w:textAlignment w:val="center"/>
    </w:pPr>
    <w:rPr>
      <w:rFonts w:ascii="MinionPro-Regular" w:eastAsia="NSimSun" w:hAnsi="MinionPro-Regular" w:cs="Lucida Sans"/>
      <w:color w:val="000000"/>
      <w:kern w:val="2"/>
      <w:sz w:val="24"/>
      <w:szCs w:val="24"/>
      <w:lang w:eastAsia="zh-CN" w:bidi="hi-IN"/>
    </w:rPr>
  </w:style>
  <w:style w:type="paragraph" w:customStyle="1" w:styleId="Paragraphestandard">
    <w:name w:val="[Paragraphe standard]"/>
    <w:basedOn w:val="Aucunstyle"/>
    <w:qFormat/>
  </w:style>
  <w:style w:type="paragraph" w:customStyle="1" w:styleId="LO-normal">
    <w:name w:val="LO-normal"/>
    <w:qFormat/>
    <w:pPr>
      <w:spacing w:line="276" w:lineRule="auto"/>
    </w:pPr>
    <w:rPr>
      <w:rFonts w:ascii="Arial" w:eastAsia="Arial" w:hAnsi="Arial" w:cs="Arial"/>
      <w:sz w:val="22"/>
      <w:szCs w:val="22"/>
      <w:lang w:eastAsia="zh-CN" w:bidi="hi-IN"/>
    </w:rPr>
  </w:style>
  <w:style w:type="paragraph" w:customStyle="1" w:styleId="Stylededessinpardfaut">
    <w:name w:val="Style de dessin par défaut"/>
    <w:qFormat/>
    <w:pPr>
      <w:spacing w:line="200" w:lineRule="atLeast"/>
    </w:pPr>
    <w:rPr>
      <w:rFonts w:ascii="Lucida Sans" w:eastAsia="Tahoma" w:hAnsi="Lucida Sans" w:cs="Liberation Sans"/>
      <w:kern w:val="2"/>
      <w:sz w:val="36"/>
      <w:szCs w:val="24"/>
      <w:lang w:eastAsia="zh-CN" w:bidi="hi-IN"/>
    </w:rPr>
  </w:style>
  <w:style w:type="paragraph" w:customStyle="1" w:styleId="Pa1">
    <w:name w:val="Pa1"/>
    <w:qFormat/>
    <w:pPr>
      <w:widowControl w:val="0"/>
      <w:spacing w:line="241" w:lineRule="atLeast"/>
    </w:pPr>
    <w:rPr>
      <w:rFonts w:ascii="Arial" w:eastAsia="NSimSun" w:hAnsi="Arial" w:cs="Lucida Sans"/>
      <w:sz w:val="24"/>
      <w:szCs w:val="24"/>
      <w:lang w:eastAsia="zh-CN" w:bidi="hi-IN"/>
    </w:rPr>
  </w:style>
  <w:style w:type="character" w:styleId="Lienhypertexte">
    <w:name w:val="Hyperlink"/>
    <w:basedOn w:val="Policepardfaut"/>
    <w:uiPriority w:val="99"/>
    <w:unhideWhenUsed/>
    <w:rsid w:val="004D22F5"/>
    <w:rPr>
      <w:color w:val="0563C1" w:themeColor="hyperlink"/>
      <w:u w:val="single"/>
    </w:rPr>
  </w:style>
  <w:style w:type="character" w:styleId="Mentionnonrsolue">
    <w:name w:val="Unresolved Mention"/>
    <w:basedOn w:val="Policepardfaut"/>
    <w:uiPriority w:val="99"/>
    <w:semiHidden/>
    <w:unhideWhenUsed/>
    <w:rsid w:val="004D22F5"/>
    <w:rPr>
      <w:color w:val="605E5C"/>
      <w:shd w:val="clear" w:color="auto" w:fill="E1DFDD"/>
    </w:rPr>
  </w:style>
  <w:style w:type="character" w:styleId="Lienhypertextesuivivisit">
    <w:name w:val="FollowedHyperlink"/>
    <w:basedOn w:val="Policepardfaut"/>
    <w:uiPriority w:val="99"/>
    <w:semiHidden/>
    <w:unhideWhenUsed/>
    <w:rsid w:val="004D22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youtu.be/JqhP1ewIPto" TargetMode="External"/><Relationship Id="rId13" Type="http://schemas.openxmlformats.org/officeDocument/2006/relationships/hyperlink" Target="https://compagniesanssoucis.com/bateau.php" TargetMode="External"/><Relationship Id="rId3" Type="http://schemas.openxmlformats.org/officeDocument/2006/relationships/webSettings" Target="webSettings.xml"/><Relationship Id="rId7" Type="http://schemas.openxmlformats.org/officeDocument/2006/relationships/hyperlink" Target="https://www.dropbox.com/scl/fi/t1zfb5w15ootgq44ootyw/Teaser-un-bateau-_-Cie-Sans-Soucis.mov?rlkey=zoxshttamsk1x0n5vbi3ctvmy&amp;dl=0" TargetMode="External"/><Relationship Id="rId12" Type="http://schemas.openxmlformats.org/officeDocument/2006/relationships/hyperlink" Target="https://compagniesanssoucis.com/index.php"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vimeo.com/1026047797" TargetMode="External"/><Relationship Id="rId11" Type="http://schemas.openxmlformats.org/officeDocument/2006/relationships/hyperlink" Target="../8.%20LIENS%20DROPBOX/Un%20Bateau%20-%20dossier%20p&#233;dagogique%20-%20Cie%20Sans%20Soucis.pdf" TargetMode="External"/><Relationship Id="rId5" Type="http://schemas.openxmlformats.org/officeDocument/2006/relationships/image" Target="media/image2.jpeg"/><Relationship Id="rId15" Type="http://schemas.openxmlformats.org/officeDocument/2006/relationships/hyperlink" Target="https://ceciledalnoky.fr/un-bateau/" TargetMode="External"/><Relationship Id="rId10" Type="http://schemas.openxmlformats.org/officeDocument/2006/relationships/hyperlink" Target="http://compagniesanssoucis.com/documents/bateau/Un%20bateau%20-%20dossier%20artistique%20maj%20130125.pdf" TargetMode="External"/><Relationship Id="rId4" Type="http://schemas.openxmlformats.org/officeDocument/2006/relationships/image" Target="media/image1.jpeg"/><Relationship Id="rId9" Type="http://schemas.openxmlformats.org/officeDocument/2006/relationships/hyperlink" Target="https://www.dropbox.com/sh/1atylcsl33i09z1/AACKlZiDyq9YKBdWr25UA-dpa?dl=0" TargetMode="External"/><Relationship Id="rId14" Type="http://schemas.openxmlformats.org/officeDocument/2006/relationships/hyperlink" Target="https://www.facebook.com/compagniesanssouc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965</Words>
  <Characters>5308</Characters>
  <Application>Microsoft Office Word</Application>
  <DocSecurity>0</DocSecurity>
  <Lines>44</Lines>
  <Paragraphs>12</Paragraphs>
  <ScaleCrop>false</ScaleCrop>
  <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elodielebrun49@gmail.com</cp:lastModifiedBy>
  <cp:revision>10</cp:revision>
  <cp:lastPrinted>1899-12-31T23:00:00Z</cp:lastPrinted>
  <dcterms:created xsi:type="dcterms:W3CDTF">2025-05-19T10:33:00Z</dcterms:created>
  <dcterms:modified xsi:type="dcterms:W3CDTF">2026-03-26T10:55:00Z</dcterms:modified>
  <dc:language>fr-FR</dc:language>
</cp:coreProperties>
</file>